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753" w:rsidRDefault="006B2753" w:rsidP="006B2753">
      <w:pPr>
        <w:spacing w:after="0"/>
        <w:jc w:val="center"/>
        <w:rPr>
          <w:rFonts w:ascii="Times New Roman" w:hAnsi="Times New Roman" w:cs="Times New Roman"/>
          <w:b/>
          <w:i/>
          <w:sz w:val="28"/>
          <w:szCs w:val="28"/>
        </w:rPr>
      </w:pPr>
      <w:r>
        <w:rPr>
          <w:rFonts w:ascii="Times New Roman" w:hAnsi="Times New Roman" w:cs="Times New Roman"/>
          <w:b/>
          <w:i/>
          <w:sz w:val="28"/>
          <w:szCs w:val="28"/>
        </w:rPr>
        <w:t>Как справиться со стрессом</w:t>
      </w:r>
    </w:p>
    <w:p w:rsidR="006B2753" w:rsidRDefault="006B2753" w:rsidP="006B2753">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Человек заболевает не от того, что он ест, а из </w:t>
      </w:r>
      <w:proofErr w:type="gramStart"/>
      <w:r>
        <w:rPr>
          <w:rFonts w:ascii="Times New Roman" w:eastAsia="Calibri" w:hAnsi="Times New Roman" w:cs="Times New Roman"/>
          <w:sz w:val="28"/>
          <w:szCs w:val="28"/>
        </w:rPr>
        <w:t>–з</w:t>
      </w:r>
      <w:proofErr w:type="gramEnd"/>
      <w:r>
        <w:rPr>
          <w:rFonts w:ascii="Times New Roman" w:eastAsia="Calibri" w:hAnsi="Times New Roman" w:cs="Times New Roman"/>
          <w:sz w:val="28"/>
          <w:szCs w:val="28"/>
        </w:rPr>
        <w:t xml:space="preserve">а того, что его ест страх, пробуждающий неослабное чувство тревоги, беспокойства, отчаяния.   </w:t>
      </w:r>
    </w:p>
    <w:p w:rsidR="006B2753" w:rsidRDefault="006B2753" w:rsidP="006B2753">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Популярная некогда фраза «Все болезни от нервов»  сегодня трансформировалась. Теперь говорят: « Все болезни от стрессов ». В организме рано или поздно срабатывает психологическая защита, личность изменяет режим жизни, изменяет установки, отношение к пище, ко всем факторам, вызывающим стресс. Если же этого не произойдет, есть основания ожидать психосоматических заболеваний</w:t>
      </w:r>
      <w:r>
        <w:rPr>
          <w:rFonts w:ascii="Times New Roman" w:hAnsi="Times New Roman" w:cs="Times New Roman"/>
          <w:sz w:val="28"/>
          <w:szCs w:val="28"/>
        </w:rPr>
        <w:t xml:space="preserve"> (температура, общее недомогание, усталость)</w:t>
      </w:r>
      <w:r>
        <w:rPr>
          <w:rFonts w:ascii="Times New Roman" w:eastAsia="Calibri" w:hAnsi="Times New Roman" w:cs="Times New Roman"/>
          <w:sz w:val="28"/>
          <w:szCs w:val="28"/>
        </w:rPr>
        <w:t xml:space="preserve">. Человек ответственен за свою жизнь и свое здоровье. Понимание и принятие этой ответственности может очень многое изменить в жизни. Сохранение или обретение здоровья неосуществимо без соразмерности ваших возможностей и притязаний. Психолог Станислав </w:t>
      </w:r>
      <w:proofErr w:type="spellStart"/>
      <w:r>
        <w:rPr>
          <w:rFonts w:ascii="Times New Roman" w:eastAsia="Calibri" w:hAnsi="Times New Roman" w:cs="Times New Roman"/>
          <w:sz w:val="28"/>
          <w:szCs w:val="28"/>
        </w:rPr>
        <w:t>Лец</w:t>
      </w:r>
      <w:proofErr w:type="spellEnd"/>
      <w:r>
        <w:rPr>
          <w:rFonts w:ascii="Times New Roman" w:eastAsia="Calibri" w:hAnsi="Times New Roman" w:cs="Times New Roman"/>
          <w:sz w:val="28"/>
          <w:szCs w:val="28"/>
        </w:rPr>
        <w:t xml:space="preserve"> остроумно заметил: «Поднимайся над собой, но не теряй себя из виду!»</w:t>
      </w:r>
    </w:p>
    <w:p w:rsidR="006B2753" w:rsidRDefault="006B2753" w:rsidP="006B2753">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Старинная врачебная мудрость гласит: «Истреби из сердца все досады».  Уныние – наиболее энергичный союзник болезни. Страх, уныние, хандра и зависть – вот основные причины, укорачивающие жизнь. </w:t>
      </w:r>
    </w:p>
    <w:p w:rsidR="006B2753" w:rsidRDefault="006B2753" w:rsidP="006B2753">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Будьте оптимистами! Люди, увлеченные самоусовершенствованием, практически не болеют: радость окрыляет и удесятеряет их силы. А если все – таки занедужат, то легко выздоравливают. Нобелевский лауреат в области медицины доктор </w:t>
      </w:r>
      <w:proofErr w:type="spellStart"/>
      <w:r>
        <w:rPr>
          <w:rFonts w:ascii="Times New Roman" w:eastAsia="Calibri" w:hAnsi="Times New Roman" w:cs="Times New Roman"/>
          <w:sz w:val="28"/>
          <w:szCs w:val="28"/>
        </w:rPr>
        <w:t>Каррел</w:t>
      </w:r>
      <w:proofErr w:type="spellEnd"/>
      <w:r>
        <w:rPr>
          <w:rFonts w:ascii="Times New Roman" w:eastAsia="Calibri" w:hAnsi="Times New Roman" w:cs="Times New Roman"/>
          <w:sz w:val="28"/>
          <w:szCs w:val="28"/>
        </w:rPr>
        <w:t xml:space="preserve"> как – то сказал: «Человек, который не знает, как бороться с чувством беспокойства, умирает молодым». </w:t>
      </w:r>
    </w:p>
    <w:p w:rsidR="006B2753" w:rsidRDefault="006B2753" w:rsidP="006B2753">
      <w:pPr>
        <w:spacing w:after="0"/>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Много ли существует видов здоровья?</w:t>
      </w:r>
    </w:p>
    <w:p w:rsidR="006B2753" w:rsidRDefault="006B2753" w:rsidP="006B2753">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Увы, нет, существует только один вид – само здоровье, но болезней миллионы. Наше самочувствие и поведение во многом определяется работой внутренних органов. Наша психика сродни бумерангу. Если вы запустите бумеранг тоски, он возвратится к вам, завершив круговой полет в сторону звездного неба, повинуясь только ему понятному закону, но не </w:t>
      </w:r>
      <w:proofErr w:type="gramStart"/>
      <w:r>
        <w:rPr>
          <w:rFonts w:ascii="Times New Roman" w:eastAsia="Calibri" w:hAnsi="Times New Roman" w:cs="Times New Roman"/>
          <w:sz w:val="28"/>
          <w:szCs w:val="28"/>
        </w:rPr>
        <w:t>один</w:t>
      </w:r>
      <w:proofErr w:type="gramEnd"/>
      <w:r>
        <w:rPr>
          <w:rFonts w:ascii="Times New Roman" w:eastAsia="Calibri" w:hAnsi="Times New Roman" w:cs="Times New Roman"/>
          <w:sz w:val="28"/>
          <w:szCs w:val="28"/>
        </w:rPr>
        <w:t xml:space="preserve"> а с множеством различных болезней.  «Наша жизнь такова, какой делают ее наши мысли», - сказал  Марк </w:t>
      </w:r>
      <w:proofErr w:type="spellStart"/>
      <w:r>
        <w:rPr>
          <w:rFonts w:ascii="Times New Roman" w:eastAsia="Calibri" w:hAnsi="Times New Roman" w:cs="Times New Roman"/>
          <w:sz w:val="28"/>
          <w:szCs w:val="28"/>
        </w:rPr>
        <w:t>Аврелий</w:t>
      </w:r>
      <w:proofErr w:type="spellEnd"/>
      <w:r>
        <w:rPr>
          <w:rFonts w:ascii="Times New Roman" w:eastAsia="Calibri" w:hAnsi="Times New Roman" w:cs="Times New Roman"/>
          <w:sz w:val="28"/>
          <w:szCs w:val="28"/>
        </w:rPr>
        <w:t xml:space="preserve"> - великий философ, один из правителей Рима. </w:t>
      </w:r>
    </w:p>
    <w:p w:rsidR="006B2753" w:rsidRDefault="006B2753" w:rsidP="006B2753">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Каждому человеку предстоит осилить путь, ведущий к миру, его осмыслению и приятию. Этот поиск обязательно </w:t>
      </w:r>
      <w:proofErr w:type="gramStart"/>
      <w:r>
        <w:rPr>
          <w:rFonts w:ascii="Times New Roman" w:eastAsia="Calibri" w:hAnsi="Times New Roman" w:cs="Times New Roman"/>
          <w:sz w:val="28"/>
          <w:szCs w:val="28"/>
        </w:rPr>
        <w:t>принесет ощутимый результат</w:t>
      </w:r>
      <w:proofErr w:type="gramEnd"/>
      <w:r>
        <w:rPr>
          <w:rFonts w:ascii="Times New Roman" w:eastAsia="Calibri" w:hAnsi="Times New Roman" w:cs="Times New Roman"/>
          <w:sz w:val="28"/>
          <w:szCs w:val="28"/>
        </w:rPr>
        <w:t xml:space="preserve">. Именно там, внутри вашей личности, заложены ответы практически на все вопросы. Именно это и поможет жить по-своему, опираясь на свой собственный, уникальный жизненный опыт. </w:t>
      </w:r>
    </w:p>
    <w:p w:rsidR="006B2753" w:rsidRDefault="006B2753" w:rsidP="006B2753">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Восстановление утраченного </w:t>
      </w:r>
      <w:proofErr w:type="spellStart"/>
      <w:r>
        <w:rPr>
          <w:rFonts w:ascii="Times New Roman" w:eastAsia="Calibri" w:hAnsi="Times New Roman" w:cs="Times New Roman"/>
          <w:sz w:val="28"/>
          <w:szCs w:val="28"/>
        </w:rPr>
        <w:t>психо</w:t>
      </w:r>
      <w:proofErr w:type="spellEnd"/>
      <w:r>
        <w:rPr>
          <w:rFonts w:ascii="Times New Roman" w:eastAsia="Calibri" w:hAnsi="Times New Roman" w:cs="Times New Roman"/>
          <w:sz w:val="28"/>
          <w:szCs w:val="28"/>
        </w:rPr>
        <w:t xml:space="preserve">-эмоционального равновесия - способность, дарованная нам изначально. Существует множество методик, посредствам которых можно более или менее успешно обрести равновесие. </w:t>
      </w:r>
    </w:p>
    <w:p w:rsidR="006B2753" w:rsidRDefault="006B2753" w:rsidP="006B2753">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Мы будем учиться обретать эмоциональное равновесие почти так же, как когда-то учились ходить.</w:t>
      </w:r>
      <w:r>
        <w:rPr>
          <w:rFonts w:ascii="Times New Roman" w:eastAsia="Calibri" w:hAnsi="Times New Roman" w:cs="Times New Roman"/>
          <w:b/>
          <w:sz w:val="28"/>
          <w:szCs w:val="28"/>
        </w:rPr>
        <w:t xml:space="preserve">      </w:t>
      </w:r>
      <w:r>
        <w:rPr>
          <w:rFonts w:ascii="Times New Roman" w:eastAsia="Calibri" w:hAnsi="Times New Roman" w:cs="Times New Roman"/>
          <w:sz w:val="28"/>
          <w:szCs w:val="28"/>
        </w:rPr>
        <w:t xml:space="preserve">Ум и тело должны находиться в гармонии. Наше самочувствие и умозаключение определяются также работой внутренних органов и адаптивными возможностями организма. </w:t>
      </w:r>
    </w:p>
    <w:p w:rsidR="006B2753" w:rsidRDefault="006B2753" w:rsidP="006B2753">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Когда организм функционирует гармонично, мы не чувствуем ни своего сердца, ни печени, ни почек, ни желудка. Чтобы уйти из-под влияния негативных факторов, следует выявить «зону выигрыша» и «зону поражения». Сопоставив свое поведение с этими зонами, можно легко определить, под влиянием каких тенденций - созидательных или </w:t>
      </w:r>
      <w:proofErr w:type="spellStart"/>
      <w:r>
        <w:rPr>
          <w:rFonts w:ascii="Times New Roman" w:eastAsia="Calibri" w:hAnsi="Times New Roman" w:cs="Times New Roman"/>
          <w:sz w:val="28"/>
          <w:szCs w:val="28"/>
        </w:rPr>
        <w:t>саморазрушающих</w:t>
      </w:r>
      <w:proofErr w:type="spellEnd"/>
      <w:r>
        <w:rPr>
          <w:rFonts w:ascii="Times New Roman" w:eastAsia="Calibri" w:hAnsi="Times New Roman" w:cs="Times New Roman"/>
          <w:sz w:val="28"/>
          <w:szCs w:val="28"/>
        </w:rPr>
        <w:t xml:space="preserve"> - вы находитесь.</w:t>
      </w:r>
    </w:p>
    <w:p w:rsidR="006B2753" w:rsidRDefault="006B2753" w:rsidP="006B2753">
      <w:pPr>
        <w:spacing w:after="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«Зона выигрыша». </w:t>
      </w:r>
    </w:p>
    <w:p w:rsidR="006B2753" w:rsidRDefault="006B2753" w:rsidP="006B2753">
      <w:pPr>
        <w:spacing w:after="0"/>
        <w:jc w:val="both"/>
        <w:rPr>
          <w:rFonts w:ascii="Times New Roman" w:eastAsia="Calibri" w:hAnsi="Times New Roman" w:cs="Times New Roman"/>
          <w:i/>
          <w:iCs/>
          <w:sz w:val="28"/>
          <w:szCs w:val="28"/>
        </w:rPr>
      </w:pPr>
      <w:r>
        <w:rPr>
          <w:rFonts w:ascii="Times New Roman" w:eastAsia="Calibri" w:hAnsi="Times New Roman" w:cs="Times New Roman"/>
          <w:b/>
          <w:bCs/>
          <w:i/>
          <w:iCs/>
          <w:sz w:val="28"/>
          <w:szCs w:val="28"/>
        </w:rPr>
        <w:t>Правило зеркала</w:t>
      </w:r>
      <w:r>
        <w:rPr>
          <w:rFonts w:ascii="Times New Roman" w:eastAsia="Calibri" w:hAnsi="Times New Roman" w:cs="Times New Roman"/>
          <w:i/>
          <w:iCs/>
          <w:sz w:val="28"/>
          <w:szCs w:val="28"/>
        </w:rPr>
        <w:t xml:space="preserve">.  Окружающие меня люди - мои зеркала. Они отражают неосознаваемые аспекты </w:t>
      </w:r>
      <w:r>
        <w:rPr>
          <w:rFonts w:ascii="Times New Roman" w:eastAsia="Calibri" w:hAnsi="Times New Roman" w:cs="Times New Roman"/>
          <w:sz w:val="28"/>
          <w:szCs w:val="28"/>
        </w:rPr>
        <w:t xml:space="preserve">моей собственной личности. Если кто – то </w:t>
      </w:r>
      <w:r>
        <w:rPr>
          <w:rFonts w:ascii="Times New Roman" w:eastAsia="Calibri" w:hAnsi="Times New Roman" w:cs="Times New Roman"/>
          <w:i/>
          <w:iCs/>
          <w:sz w:val="28"/>
          <w:szCs w:val="28"/>
        </w:rPr>
        <w:t>мне нагрубит, значит</w:t>
      </w:r>
      <w:proofErr w:type="gramStart"/>
      <w:r>
        <w:rPr>
          <w:rFonts w:ascii="Times New Roman" w:eastAsia="Calibri" w:hAnsi="Times New Roman" w:cs="Times New Roman"/>
          <w:i/>
          <w:iCs/>
          <w:sz w:val="28"/>
          <w:szCs w:val="28"/>
        </w:rPr>
        <w:t xml:space="preserve"> ,</w:t>
      </w:r>
      <w:proofErr w:type="gramEnd"/>
      <w:r>
        <w:rPr>
          <w:rFonts w:ascii="Times New Roman" w:eastAsia="Calibri" w:hAnsi="Times New Roman" w:cs="Times New Roman"/>
          <w:i/>
          <w:iCs/>
          <w:sz w:val="28"/>
          <w:szCs w:val="28"/>
        </w:rPr>
        <w:t xml:space="preserve"> я сам готов нагрубить, так что обижаться мне не на кого. </w:t>
      </w:r>
    </w:p>
    <w:p w:rsidR="006B2753" w:rsidRDefault="006B2753" w:rsidP="006B2753">
      <w:pPr>
        <w:spacing w:after="0"/>
        <w:jc w:val="both"/>
        <w:rPr>
          <w:rFonts w:ascii="Times New Roman" w:eastAsia="Calibri" w:hAnsi="Times New Roman" w:cs="Times New Roman"/>
          <w:i/>
          <w:iCs/>
          <w:sz w:val="28"/>
          <w:szCs w:val="28"/>
        </w:rPr>
      </w:pPr>
      <w:r>
        <w:rPr>
          <w:rFonts w:ascii="Times New Roman" w:eastAsia="Calibri" w:hAnsi="Times New Roman" w:cs="Times New Roman"/>
          <w:b/>
          <w:bCs/>
          <w:i/>
          <w:iCs/>
          <w:sz w:val="28"/>
          <w:szCs w:val="28"/>
        </w:rPr>
        <w:t>Правило выбора</w:t>
      </w:r>
      <w:r>
        <w:rPr>
          <w:rFonts w:ascii="Times New Roman" w:eastAsia="Calibri" w:hAnsi="Times New Roman" w:cs="Times New Roman"/>
          <w:i/>
          <w:iCs/>
          <w:sz w:val="28"/>
          <w:szCs w:val="28"/>
        </w:rPr>
        <w:t xml:space="preserve">.  Понимаю и осознаю, что все происходящее в моей жизни есть результат моего собственного выбора. К кому же предъявлять тогда претензии? Автор я сам. </w:t>
      </w:r>
    </w:p>
    <w:p w:rsidR="006B2753" w:rsidRDefault="006B2753" w:rsidP="006B2753">
      <w:pPr>
        <w:spacing w:after="0"/>
        <w:jc w:val="both"/>
        <w:rPr>
          <w:rFonts w:ascii="Times New Roman" w:eastAsia="Calibri" w:hAnsi="Times New Roman" w:cs="Times New Roman"/>
          <w:i/>
          <w:iCs/>
          <w:sz w:val="28"/>
          <w:szCs w:val="28"/>
        </w:rPr>
      </w:pPr>
      <w:r>
        <w:rPr>
          <w:rFonts w:ascii="Times New Roman" w:eastAsia="Calibri" w:hAnsi="Times New Roman" w:cs="Times New Roman"/>
          <w:b/>
          <w:bCs/>
          <w:i/>
          <w:iCs/>
          <w:sz w:val="28"/>
          <w:szCs w:val="28"/>
        </w:rPr>
        <w:t>Правило ответственности</w:t>
      </w:r>
      <w:r>
        <w:rPr>
          <w:rFonts w:ascii="Times New Roman" w:eastAsia="Calibri" w:hAnsi="Times New Roman" w:cs="Times New Roman"/>
          <w:i/>
          <w:iCs/>
          <w:sz w:val="28"/>
          <w:szCs w:val="28"/>
        </w:rPr>
        <w:t xml:space="preserve">. Несу ответственность за свой выбор и </w:t>
      </w:r>
      <w:proofErr w:type="spellStart"/>
      <w:r>
        <w:rPr>
          <w:rFonts w:ascii="Times New Roman" w:eastAsia="Calibri" w:hAnsi="Times New Roman" w:cs="Times New Roman"/>
          <w:i/>
          <w:iCs/>
          <w:sz w:val="28"/>
          <w:szCs w:val="28"/>
        </w:rPr>
        <w:t>отк</w:t>
      </w:r>
      <w:proofErr w:type="gramStart"/>
      <w:r>
        <w:rPr>
          <w:rFonts w:ascii="Times New Roman" w:eastAsia="Calibri" w:hAnsi="Times New Roman" w:cs="Times New Roman"/>
          <w:i/>
          <w:iCs/>
          <w:sz w:val="28"/>
          <w:szCs w:val="28"/>
        </w:rPr>
        <w:t>а</w:t>
      </w:r>
      <w:proofErr w:type="spellEnd"/>
      <w:r>
        <w:rPr>
          <w:rFonts w:ascii="Times New Roman" w:eastAsia="Calibri" w:hAnsi="Times New Roman" w:cs="Times New Roman"/>
          <w:i/>
          <w:iCs/>
          <w:sz w:val="28"/>
          <w:szCs w:val="28"/>
        </w:rPr>
        <w:t>-</w:t>
      </w:r>
      <w:proofErr w:type="gramEnd"/>
      <w:r>
        <w:rPr>
          <w:rFonts w:ascii="Times New Roman" w:eastAsia="Calibri" w:hAnsi="Times New Roman" w:cs="Times New Roman"/>
          <w:i/>
          <w:iCs/>
          <w:sz w:val="28"/>
          <w:szCs w:val="28"/>
        </w:rPr>
        <w:t xml:space="preserve"> </w:t>
      </w:r>
      <w:proofErr w:type="spellStart"/>
      <w:r>
        <w:rPr>
          <w:rFonts w:ascii="Times New Roman" w:eastAsia="Calibri" w:hAnsi="Times New Roman" w:cs="Times New Roman"/>
          <w:i/>
          <w:iCs/>
          <w:sz w:val="28"/>
          <w:szCs w:val="28"/>
        </w:rPr>
        <w:t>зываюсь</w:t>
      </w:r>
      <w:proofErr w:type="spellEnd"/>
      <w:r>
        <w:rPr>
          <w:rFonts w:ascii="Times New Roman" w:eastAsia="Calibri" w:hAnsi="Times New Roman" w:cs="Times New Roman"/>
          <w:i/>
          <w:iCs/>
          <w:sz w:val="28"/>
          <w:szCs w:val="28"/>
        </w:rPr>
        <w:t xml:space="preserve"> от любых самооправданий. Самооправдания бесполезны. </w:t>
      </w:r>
    </w:p>
    <w:p w:rsidR="006B2753" w:rsidRDefault="006B2753" w:rsidP="006B2753">
      <w:pPr>
        <w:spacing w:after="0"/>
        <w:jc w:val="both"/>
        <w:rPr>
          <w:rFonts w:ascii="Times New Roman" w:eastAsia="Calibri" w:hAnsi="Times New Roman" w:cs="Times New Roman"/>
          <w:i/>
          <w:iCs/>
          <w:sz w:val="28"/>
          <w:szCs w:val="28"/>
        </w:rPr>
      </w:pPr>
      <w:r>
        <w:rPr>
          <w:rFonts w:ascii="Times New Roman" w:eastAsia="Calibri" w:hAnsi="Times New Roman" w:cs="Times New Roman"/>
          <w:b/>
          <w:bCs/>
          <w:i/>
          <w:iCs/>
          <w:sz w:val="28"/>
          <w:szCs w:val="28"/>
        </w:rPr>
        <w:t>Правило погрешности.</w:t>
      </w:r>
      <w:r>
        <w:rPr>
          <w:rFonts w:ascii="Times New Roman" w:eastAsia="Calibri" w:hAnsi="Times New Roman" w:cs="Times New Roman"/>
          <w:i/>
          <w:iCs/>
          <w:sz w:val="28"/>
          <w:szCs w:val="28"/>
        </w:rPr>
        <w:t xml:space="preserve"> Осознаю погрешность своих мнений и суждений. Привязанность к чувству собственной правоты рано или поздно приводит к личной катастрофе. Кто свято верит в свой образ мира, тот не видит самого мира. </w:t>
      </w:r>
    </w:p>
    <w:p w:rsidR="006B2753" w:rsidRDefault="006B2753" w:rsidP="006B2753">
      <w:pPr>
        <w:spacing w:after="0"/>
        <w:jc w:val="both"/>
        <w:rPr>
          <w:rFonts w:ascii="Times New Roman" w:eastAsia="Calibri" w:hAnsi="Times New Roman" w:cs="Times New Roman"/>
          <w:i/>
          <w:iCs/>
          <w:sz w:val="28"/>
          <w:szCs w:val="28"/>
        </w:rPr>
      </w:pPr>
      <w:r>
        <w:rPr>
          <w:rFonts w:ascii="Times New Roman" w:eastAsia="Calibri" w:hAnsi="Times New Roman" w:cs="Times New Roman"/>
          <w:b/>
          <w:bCs/>
          <w:i/>
          <w:iCs/>
          <w:sz w:val="28"/>
          <w:szCs w:val="28"/>
        </w:rPr>
        <w:t>Правило соответствия</w:t>
      </w:r>
      <w:r>
        <w:rPr>
          <w:rFonts w:ascii="Times New Roman" w:eastAsia="Calibri" w:hAnsi="Times New Roman" w:cs="Times New Roman"/>
          <w:i/>
          <w:iCs/>
          <w:sz w:val="28"/>
          <w:szCs w:val="28"/>
        </w:rPr>
        <w:t xml:space="preserve">. Имею ровно то и ровно столько, чему я соответствую, ни на йоту больше, ни на йоту  меньше, касается ли это отношений с близкими, коллегами, друзьями,  должности или денег. Так что все мои претензии  бессмысленны. Меняюсь я - меняются и обстоятельства. </w:t>
      </w:r>
    </w:p>
    <w:p w:rsidR="006B2753" w:rsidRDefault="006B2753" w:rsidP="006B2753">
      <w:pPr>
        <w:spacing w:after="0"/>
        <w:jc w:val="both"/>
        <w:rPr>
          <w:rFonts w:ascii="Times New Roman" w:eastAsia="Calibri" w:hAnsi="Times New Roman" w:cs="Times New Roman"/>
          <w:sz w:val="28"/>
          <w:szCs w:val="28"/>
        </w:rPr>
      </w:pPr>
      <w:r>
        <w:rPr>
          <w:rFonts w:ascii="Times New Roman" w:eastAsia="Calibri" w:hAnsi="Times New Roman" w:cs="Times New Roman"/>
          <w:b/>
          <w:bCs/>
          <w:i/>
          <w:iCs/>
          <w:sz w:val="28"/>
          <w:szCs w:val="28"/>
        </w:rPr>
        <w:t>Правило присутствия</w:t>
      </w:r>
      <w:r>
        <w:rPr>
          <w:rFonts w:ascii="Times New Roman" w:eastAsia="Calibri" w:hAnsi="Times New Roman" w:cs="Times New Roman"/>
          <w:i/>
          <w:iCs/>
          <w:sz w:val="28"/>
          <w:szCs w:val="28"/>
        </w:rPr>
        <w:t>. Я здесь и сейчас</w:t>
      </w:r>
      <w:proofErr w:type="gramStart"/>
      <w:r>
        <w:rPr>
          <w:rFonts w:ascii="Times New Roman" w:eastAsia="Calibri" w:hAnsi="Times New Roman" w:cs="Times New Roman"/>
          <w:i/>
          <w:iCs/>
          <w:sz w:val="28"/>
          <w:szCs w:val="28"/>
        </w:rPr>
        <w:t>.</w:t>
      </w:r>
      <w:proofErr w:type="gramEnd"/>
      <w:r>
        <w:rPr>
          <w:rFonts w:ascii="Times New Roman" w:eastAsia="Calibri" w:hAnsi="Times New Roman" w:cs="Times New Roman"/>
          <w:i/>
          <w:iCs/>
          <w:sz w:val="28"/>
          <w:szCs w:val="28"/>
        </w:rPr>
        <w:t xml:space="preserve"> </w:t>
      </w:r>
      <w:proofErr w:type="gramStart"/>
      <w:r>
        <w:rPr>
          <w:rFonts w:ascii="Times New Roman" w:eastAsia="Calibri" w:hAnsi="Times New Roman" w:cs="Times New Roman"/>
          <w:i/>
          <w:iCs/>
          <w:sz w:val="28"/>
          <w:szCs w:val="28"/>
        </w:rPr>
        <w:t>п</w:t>
      </w:r>
      <w:proofErr w:type="gramEnd"/>
      <w:r>
        <w:rPr>
          <w:rFonts w:ascii="Times New Roman" w:eastAsia="Calibri" w:hAnsi="Times New Roman" w:cs="Times New Roman"/>
          <w:i/>
          <w:iCs/>
          <w:sz w:val="28"/>
          <w:szCs w:val="28"/>
        </w:rPr>
        <w:t>рошлого нет, потому что его уже нет. Будущего нет, потому что его еще нет. Привязанность к прошлому приводит  к депрессии, озабоченность будущим  порождает тревогу. Пока я жив, я бессмертен. Есть повод порадоваться.</w:t>
      </w:r>
      <w:r>
        <w:rPr>
          <w:rFonts w:ascii="Times New Roman" w:eastAsia="Calibri" w:hAnsi="Times New Roman" w:cs="Times New Roman"/>
          <w:sz w:val="28"/>
          <w:szCs w:val="28"/>
        </w:rPr>
        <w:t xml:space="preserve"> </w:t>
      </w:r>
    </w:p>
    <w:p w:rsidR="006B2753" w:rsidRDefault="006B2753" w:rsidP="006B2753">
      <w:pPr>
        <w:spacing w:after="0"/>
        <w:jc w:val="both"/>
        <w:rPr>
          <w:rFonts w:ascii="Times New Roman" w:eastAsia="Calibri" w:hAnsi="Times New Roman" w:cs="Times New Roman"/>
          <w:b/>
          <w:sz w:val="28"/>
          <w:szCs w:val="28"/>
        </w:rPr>
      </w:pPr>
      <w:r>
        <w:rPr>
          <w:rFonts w:ascii="Times New Roman" w:eastAsia="Calibri" w:hAnsi="Times New Roman" w:cs="Times New Roman"/>
          <w:b/>
          <w:sz w:val="28"/>
          <w:szCs w:val="28"/>
        </w:rPr>
        <w:t>«Зона поражения».</w:t>
      </w:r>
    </w:p>
    <w:p w:rsidR="006B2753" w:rsidRDefault="006B2753" w:rsidP="006B2753">
      <w:pPr>
        <w:spacing w:after="0"/>
        <w:jc w:val="both"/>
        <w:rPr>
          <w:rFonts w:ascii="Times New Roman" w:eastAsia="Calibri" w:hAnsi="Times New Roman" w:cs="Times New Roman"/>
          <w:i/>
          <w:sz w:val="28"/>
          <w:szCs w:val="28"/>
        </w:rPr>
      </w:pPr>
      <w:r>
        <w:rPr>
          <w:rFonts w:ascii="Times New Roman" w:eastAsia="Calibri" w:hAnsi="Times New Roman" w:cs="Times New Roman"/>
          <w:i/>
          <w:sz w:val="28"/>
          <w:szCs w:val="28"/>
        </w:rPr>
        <w:t>Критикую и осуждаю других, то есть пеняю на зеркало.</w:t>
      </w:r>
    </w:p>
    <w:p w:rsidR="006B2753" w:rsidRDefault="006B2753" w:rsidP="006B2753">
      <w:pPr>
        <w:spacing w:after="0"/>
        <w:jc w:val="both"/>
        <w:rPr>
          <w:rFonts w:ascii="Times New Roman" w:eastAsia="Calibri" w:hAnsi="Times New Roman" w:cs="Times New Roman"/>
          <w:i/>
          <w:sz w:val="28"/>
          <w:szCs w:val="28"/>
        </w:rPr>
      </w:pPr>
      <w:r>
        <w:rPr>
          <w:rFonts w:ascii="Times New Roman" w:eastAsia="Calibri" w:hAnsi="Times New Roman" w:cs="Times New Roman"/>
          <w:i/>
          <w:sz w:val="28"/>
          <w:szCs w:val="28"/>
        </w:rPr>
        <w:t>Предъявляю претензии к миру, вместо того чтобы осознать происходящее со мной.</w:t>
      </w:r>
    </w:p>
    <w:p w:rsidR="006B2753" w:rsidRDefault="006B2753" w:rsidP="006B2753">
      <w:pPr>
        <w:spacing w:after="0"/>
        <w:jc w:val="both"/>
        <w:rPr>
          <w:rFonts w:ascii="Times New Roman" w:eastAsia="Calibri" w:hAnsi="Times New Roman" w:cs="Times New Roman"/>
          <w:i/>
          <w:sz w:val="28"/>
          <w:szCs w:val="28"/>
        </w:rPr>
      </w:pPr>
      <w:r>
        <w:rPr>
          <w:rFonts w:ascii="Times New Roman" w:eastAsia="Calibri" w:hAnsi="Times New Roman" w:cs="Times New Roman"/>
          <w:i/>
          <w:sz w:val="28"/>
          <w:szCs w:val="28"/>
        </w:rPr>
        <w:t>Отказываюсь от собственной ответственности за происходящее со мной и стремлюсь переложить ее на других людей или на обстоятельства. Иждивенчески ожидаю, что кто – то придет ко мне и подарит мне удачу и счастье.</w:t>
      </w:r>
    </w:p>
    <w:p w:rsidR="006B2753" w:rsidRDefault="006B2753" w:rsidP="006B2753">
      <w:pPr>
        <w:spacing w:after="0"/>
        <w:jc w:val="both"/>
        <w:rPr>
          <w:rFonts w:ascii="Times New Roman" w:eastAsia="Calibri" w:hAnsi="Times New Roman" w:cs="Times New Roman"/>
          <w:i/>
          <w:sz w:val="28"/>
          <w:szCs w:val="28"/>
        </w:rPr>
      </w:pPr>
      <w:r>
        <w:rPr>
          <w:rFonts w:ascii="Times New Roman" w:eastAsia="Calibri" w:hAnsi="Times New Roman" w:cs="Times New Roman"/>
          <w:i/>
          <w:sz w:val="28"/>
          <w:szCs w:val="28"/>
        </w:rPr>
        <w:t xml:space="preserve">Категорически </w:t>
      </w:r>
      <w:proofErr w:type="gramStart"/>
      <w:r>
        <w:rPr>
          <w:rFonts w:ascii="Times New Roman" w:eastAsia="Calibri" w:hAnsi="Times New Roman" w:cs="Times New Roman"/>
          <w:i/>
          <w:sz w:val="28"/>
          <w:szCs w:val="28"/>
        </w:rPr>
        <w:t>убежден</w:t>
      </w:r>
      <w:proofErr w:type="gramEnd"/>
      <w:r>
        <w:rPr>
          <w:rFonts w:ascii="Times New Roman" w:eastAsia="Calibri" w:hAnsi="Times New Roman" w:cs="Times New Roman"/>
          <w:i/>
          <w:sz w:val="28"/>
          <w:szCs w:val="28"/>
        </w:rPr>
        <w:t xml:space="preserve"> в собственной правоте и верю в безоговорочную истинность своих концепций, мнений, установок.</w:t>
      </w:r>
    </w:p>
    <w:p w:rsidR="006B2753" w:rsidRDefault="006B2753" w:rsidP="006B2753">
      <w:pPr>
        <w:spacing w:after="0"/>
        <w:jc w:val="both"/>
        <w:rPr>
          <w:rFonts w:ascii="Times New Roman" w:eastAsia="Calibri" w:hAnsi="Times New Roman" w:cs="Times New Roman"/>
          <w:i/>
          <w:sz w:val="28"/>
          <w:szCs w:val="28"/>
        </w:rPr>
      </w:pPr>
      <w:r>
        <w:rPr>
          <w:rFonts w:ascii="Times New Roman" w:eastAsia="Calibri" w:hAnsi="Times New Roman" w:cs="Times New Roman"/>
          <w:i/>
          <w:sz w:val="28"/>
          <w:szCs w:val="28"/>
        </w:rPr>
        <w:t>Предъявляю претензии к тому, чему не соответствую, то есть хочу обладать тем, что мне не принадлежит.</w:t>
      </w:r>
    </w:p>
    <w:p w:rsidR="006B2753" w:rsidRDefault="006B2753" w:rsidP="006B2753">
      <w:pPr>
        <w:pStyle w:val="a3"/>
        <w:rPr>
          <w:b/>
          <w:i/>
          <w:sz w:val="28"/>
          <w:szCs w:val="28"/>
        </w:rPr>
      </w:pPr>
      <w:bookmarkStart w:id="0" w:name="_GoBack"/>
      <w:bookmarkEnd w:id="0"/>
      <w:r>
        <w:rPr>
          <w:b/>
          <w:i/>
          <w:sz w:val="28"/>
          <w:szCs w:val="28"/>
        </w:rPr>
        <w:t>Что необходимо делать при возникновении стресса.</w:t>
      </w:r>
    </w:p>
    <w:p w:rsidR="006B2753" w:rsidRDefault="006B2753" w:rsidP="006B2753">
      <w:pPr>
        <w:pStyle w:val="a3"/>
        <w:ind w:left="-567" w:firstLine="567"/>
        <w:rPr>
          <w:sz w:val="28"/>
          <w:szCs w:val="28"/>
        </w:rPr>
      </w:pPr>
      <w:r>
        <w:rPr>
          <w:i/>
          <w:sz w:val="28"/>
          <w:szCs w:val="28"/>
        </w:rPr>
        <w:t>Способ первый</w:t>
      </w:r>
      <w:r>
        <w:rPr>
          <w:sz w:val="28"/>
          <w:szCs w:val="28"/>
        </w:rPr>
        <w:t>: сменить пластинку</w:t>
      </w:r>
      <w:proofErr w:type="gramStart"/>
      <w:r>
        <w:rPr>
          <w:sz w:val="28"/>
          <w:szCs w:val="28"/>
        </w:rPr>
        <w:t xml:space="preserve"> </w:t>
      </w:r>
      <w:r>
        <w:rPr>
          <w:sz w:val="28"/>
          <w:szCs w:val="28"/>
        </w:rPr>
        <w:br/>
      </w:r>
      <w:r>
        <w:rPr>
          <w:sz w:val="28"/>
          <w:szCs w:val="28"/>
        </w:rPr>
        <w:br/>
        <w:t>П</w:t>
      </w:r>
      <w:proofErr w:type="gramEnd"/>
      <w:r>
        <w:rPr>
          <w:sz w:val="28"/>
          <w:szCs w:val="28"/>
        </w:rPr>
        <w:t xml:space="preserve">опробуйте на пару минут переключить своё внимание на что-то другое, например, «проведите инвентаризацию» помещения, в котором находитесь. </w:t>
      </w:r>
      <w:proofErr w:type="gramStart"/>
      <w:r>
        <w:rPr>
          <w:sz w:val="28"/>
          <w:szCs w:val="28"/>
        </w:rPr>
        <w:t xml:space="preserve">Внимательно его </w:t>
      </w:r>
      <w:r>
        <w:rPr>
          <w:sz w:val="28"/>
          <w:szCs w:val="28"/>
        </w:rPr>
        <w:lastRenderedPageBreak/>
        <w:t>оглядите и, не торопясь, найдите семь зелёных (красных, голубых, жёлтых, сиреневых) предметов.</w:t>
      </w:r>
      <w:proofErr w:type="gramEnd"/>
      <w:r>
        <w:rPr>
          <w:sz w:val="28"/>
          <w:szCs w:val="28"/>
        </w:rPr>
        <w:t xml:space="preserve"> Мысленно перечислив всё подходящее — от занавесок до скрепок, — сосредоточьтесь на каждом из них. </w:t>
      </w:r>
      <w:r>
        <w:rPr>
          <w:sz w:val="28"/>
          <w:szCs w:val="28"/>
        </w:rPr>
        <w:br/>
      </w:r>
      <w:r>
        <w:rPr>
          <w:sz w:val="28"/>
          <w:szCs w:val="28"/>
        </w:rPr>
        <w:br/>
        <w:t xml:space="preserve">Иногда </w:t>
      </w:r>
      <w:proofErr w:type="gramStart"/>
      <w:r>
        <w:rPr>
          <w:sz w:val="28"/>
          <w:szCs w:val="28"/>
        </w:rPr>
        <w:t xml:space="preserve">нервничать полезно </w:t>
      </w:r>
      <w:r>
        <w:rPr>
          <w:sz w:val="28"/>
          <w:szCs w:val="28"/>
        </w:rPr>
        <w:br/>
        <w:t>Стресс не всегда вреден</w:t>
      </w:r>
      <w:proofErr w:type="gramEnd"/>
      <w:r>
        <w:rPr>
          <w:sz w:val="28"/>
          <w:szCs w:val="28"/>
        </w:rPr>
        <w:t xml:space="preserve">. Кратковременный, он даже необходим, чтобы внутренне собраться перед каким-либо ответственным событием, будь это выход на сцену или лекция в большой аудитории. Кратковременный стресс стимулирует иммунитет. </w:t>
      </w:r>
      <w:r>
        <w:rPr>
          <w:sz w:val="28"/>
          <w:szCs w:val="28"/>
        </w:rPr>
        <w:br/>
      </w:r>
      <w:r>
        <w:rPr>
          <w:sz w:val="28"/>
          <w:szCs w:val="28"/>
        </w:rPr>
        <w:br/>
        <w:t xml:space="preserve">Смена обстановки действует в таких случаях не менее благотворно, пусть даже вы просто выйдете в соседнюю комнату или во двор. Улицу и всё, что вы на ней увидите, можно тоже разложить по цветам — от фикуса в окне до проехавшей машины. </w:t>
      </w:r>
      <w:r>
        <w:rPr>
          <w:sz w:val="28"/>
          <w:szCs w:val="28"/>
        </w:rPr>
        <w:br/>
      </w:r>
      <w:r>
        <w:rPr>
          <w:sz w:val="28"/>
          <w:szCs w:val="28"/>
        </w:rPr>
        <w:br/>
        <w:t xml:space="preserve">Кстати, чем будет ниже температура на улице, тем быстрее вы охладите пыл. Немецкие ученые нашли научное и очень буквальное обоснование этому </w:t>
      </w:r>
      <w:proofErr w:type="gramStart"/>
      <w:r>
        <w:rPr>
          <w:sz w:val="28"/>
          <w:szCs w:val="28"/>
        </w:rPr>
        <w:t>расхожему</w:t>
      </w:r>
      <w:proofErr w:type="gramEnd"/>
      <w:r>
        <w:rPr>
          <w:sz w:val="28"/>
          <w:szCs w:val="28"/>
        </w:rPr>
        <w:t xml:space="preserve"> выражению. Всё дело в том, что минусовые температуры способствуют выработке в головном мозге серотонина — именно он помогает успокоиться. Необязательно лезть на нервной почве в морозилку – погода позволяет охладиться, выбежав на улицу в легкой майке. </w:t>
      </w:r>
      <w:r>
        <w:rPr>
          <w:sz w:val="28"/>
          <w:szCs w:val="28"/>
        </w:rPr>
        <w:br/>
      </w:r>
      <w:r>
        <w:rPr>
          <w:sz w:val="28"/>
          <w:szCs w:val="28"/>
        </w:rPr>
        <w:br/>
      </w:r>
      <w:r>
        <w:rPr>
          <w:i/>
          <w:sz w:val="28"/>
          <w:szCs w:val="28"/>
        </w:rPr>
        <w:t>Способ второй</w:t>
      </w:r>
      <w:r>
        <w:rPr>
          <w:sz w:val="28"/>
          <w:szCs w:val="28"/>
        </w:rPr>
        <w:t xml:space="preserve">: на своих двоих - Прогулка — очень важный момент в восстановлении пошатнувшегося эмоционального здоровья. Ведь адреналин, выброшенный в кровь во время стресса, побуждает нас двигаться. Прогулка не обязана быть «полезной» (по лесу, рядом с архитектурными красотами), она пешая, и ничего больше. Напряжение автоматически переключится на мышцы, а голова сама собой прочистится и прояснится. </w:t>
      </w:r>
      <w:r>
        <w:rPr>
          <w:sz w:val="28"/>
          <w:szCs w:val="28"/>
        </w:rPr>
        <w:br/>
      </w:r>
      <w:r>
        <w:rPr>
          <w:sz w:val="28"/>
          <w:szCs w:val="28"/>
        </w:rPr>
        <w:br/>
        <w:t xml:space="preserve">Ещё лучше — ходить медленно. Вы идёте с работы, все торопятся к голубому экрану. А вы движетесь еле-еле – абсолютно медитативное упражнение. Помните сентенцию - кто никуда не торопится, тот везде успевает? </w:t>
      </w:r>
      <w:r>
        <w:rPr>
          <w:sz w:val="28"/>
          <w:szCs w:val="28"/>
        </w:rPr>
        <w:br/>
      </w:r>
      <w:r>
        <w:rPr>
          <w:sz w:val="28"/>
          <w:szCs w:val="28"/>
        </w:rPr>
        <w:br/>
      </w:r>
      <w:r>
        <w:rPr>
          <w:i/>
          <w:sz w:val="28"/>
          <w:szCs w:val="28"/>
        </w:rPr>
        <w:t>Способ третий</w:t>
      </w:r>
      <w:r>
        <w:rPr>
          <w:sz w:val="28"/>
          <w:szCs w:val="28"/>
        </w:rPr>
        <w:t xml:space="preserve">: автоматические движения Сильно встревоженный человек автоматически начинает ходить туда-обратно, или нервно покачивать ногой, или барабанить пальцами по столу. Ритмические действия </w:t>
      </w:r>
      <w:proofErr w:type="gramStart"/>
      <w:r>
        <w:rPr>
          <w:sz w:val="28"/>
          <w:szCs w:val="28"/>
        </w:rPr>
        <w:t>имеют определенный успокаивающий эффект</w:t>
      </w:r>
      <w:proofErr w:type="gramEnd"/>
      <w:r>
        <w:rPr>
          <w:sz w:val="28"/>
          <w:szCs w:val="28"/>
        </w:rPr>
        <w:t xml:space="preserve">. Даже навязчивый мотив может вызвать успокаивающее действие (на этом основано повторение молитв или мантр). </w:t>
      </w:r>
      <w:r>
        <w:rPr>
          <w:sz w:val="28"/>
          <w:szCs w:val="28"/>
        </w:rPr>
        <w:br/>
      </w:r>
      <w:r>
        <w:rPr>
          <w:sz w:val="28"/>
          <w:szCs w:val="28"/>
        </w:rPr>
        <w:br/>
        <w:t xml:space="preserve">Кстати, для пальцев есть отличное упражнение, которое называется </w:t>
      </w:r>
      <w:r>
        <w:rPr>
          <w:b/>
          <w:sz w:val="28"/>
          <w:szCs w:val="28"/>
        </w:rPr>
        <w:t>«</w:t>
      </w:r>
      <w:proofErr w:type="spellStart"/>
      <w:r>
        <w:rPr>
          <w:b/>
          <w:sz w:val="28"/>
          <w:szCs w:val="28"/>
        </w:rPr>
        <w:t>джняна</w:t>
      </w:r>
      <w:proofErr w:type="spellEnd"/>
      <w:r>
        <w:rPr>
          <w:b/>
          <w:sz w:val="28"/>
          <w:szCs w:val="28"/>
        </w:rPr>
        <w:t xml:space="preserve"> мудра»</w:t>
      </w:r>
      <w:r>
        <w:rPr>
          <w:sz w:val="28"/>
          <w:szCs w:val="28"/>
        </w:rPr>
        <w:t xml:space="preserve">. Этот жест в </w:t>
      </w:r>
      <w:proofErr w:type="spellStart"/>
      <w:r>
        <w:rPr>
          <w:sz w:val="28"/>
          <w:szCs w:val="28"/>
        </w:rPr>
        <w:t>йогической</w:t>
      </w:r>
      <w:proofErr w:type="spellEnd"/>
      <w:r>
        <w:rPr>
          <w:sz w:val="28"/>
          <w:szCs w:val="28"/>
        </w:rPr>
        <w:t xml:space="preserve"> практике несет символику соединения того, что было разъединено. Кончик указательного пальца соприкасается с кончиком большого, а три остальных пальца вытянуты. </w:t>
      </w:r>
    </w:p>
    <w:p w:rsidR="006B2753" w:rsidRDefault="006B2753" w:rsidP="006B2753">
      <w:pPr>
        <w:pStyle w:val="a3"/>
        <w:spacing w:before="0" w:beforeAutospacing="0" w:after="0" w:afterAutospacing="0"/>
        <w:ind w:left="-567" w:firstLine="567"/>
        <w:rPr>
          <w:sz w:val="28"/>
          <w:szCs w:val="28"/>
        </w:rPr>
      </w:pPr>
      <w:r>
        <w:rPr>
          <w:sz w:val="28"/>
          <w:szCs w:val="28"/>
        </w:rPr>
        <w:t xml:space="preserve">Считается, что такое положение пальцев снимает чувство беспокойства и эмоциональное напряжение, активизирует память и улучшает работу мозга. Выполнять </w:t>
      </w:r>
      <w:proofErr w:type="spellStart"/>
      <w:r>
        <w:rPr>
          <w:b/>
          <w:sz w:val="28"/>
          <w:szCs w:val="28"/>
        </w:rPr>
        <w:t>мудру</w:t>
      </w:r>
      <w:proofErr w:type="spellEnd"/>
      <w:r>
        <w:rPr>
          <w:sz w:val="28"/>
          <w:szCs w:val="28"/>
        </w:rPr>
        <w:t xml:space="preserve"> лучше всего сидя на полу, в удобной позе и с прямой спиной. Поскольку это всё-таки медитативный жест, то, чтобы сконцентрироваться на кончиках пальцев и получить желаемый эффект, не стоит одновременно смотреть телевизор или болтать по телефону. </w:t>
      </w:r>
      <w:proofErr w:type="gramStart"/>
      <w:r>
        <w:rPr>
          <w:sz w:val="28"/>
          <w:szCs w:val="28"/>
        </w:rPr>
        <w:t>В начале</w:t>
      </w:r>
      <w:proofErr w:type="gramEnd"/>
      <w:r>
        <w:rPr>
          <w:sz w:val="28"/>
          <w:szCs w:val="28"/>
        </w:rPr>
        <w:t xml:space="preserve"> достаточно будет и пяти минут, в дальнейшем можно выполнять </w:t>
      </w:r>
      <w:proofErr w:type="spellStart"/>
      <w:r>
        <w:rPr>
          <w:sz w:val="28"/>
          <w:szCs w:val="28"/>
        </w:rPr>
        <w:t>мудру</w:t>
      </w:r>
      <w:proofErr w:type="spellEnd"/>
      <w:r>
        <w:rPr>
          <w:sz w:val="28"/>
          <w:szCs w:val="28"/>
        </w:rPr>
        <w:t xml:space="preserve"> по 15 минут 3 раза в день. При длительном выполнении может возникнуть лёгкая сонливость, </w:t>
      </w:r>
      <w:r>
        <w:rPr>
          <w:sz w:val="28"/>
          <w:szCs w:val="28"/>
        </w:rPr>
        <w:lastRenderedPageBreak/>
        <w:t>поэтому «</w:t>
      </w:r>
      <w:proofErr w:type="spellStart"/>
      <w:r>
        <w:rPr>
          <w:sz w:val="28"/>
          <w:szCs w:val="28"/>
        </w:rPr>
        <w:t>джняну</w:t>
      </w:r>
      <w:proofErr w:type="spellEnd"/>
      <w:r>
        <w:rPr>
          <w:sz w:val="28"/>
          <w:szCs w:val="28"/>
        </w:rPr>
        <w:t xml:space="preserve"> </w:t>
      </w:r>
      <w:proofErr w:type="spellStart"/>
      <w:r>
        <w:rPr>
          <w:sz w:val="28"/>
          <w:szCs w:val="28"/>
        </w:rPr>
        <w:t>мудру</w:t>
      </w:r>
      <w:proofErr w:type="spellEnd"/>
      <w:r>
        <w:rPr>
          <w:sz w:val="28"/>
          <w:szCs w:val="28"/>
        </w:rPr>
        <w:t xml:space="preserve">» используют как средство от бессонницы. </w:t>
      </w:r>
      <w:r>
        <w:rPr>
          <w:sz w:val="28"/>
          <w:szCs w:val="28"/>
        </w:rPr>
        <w:br/>
      </w:r>
      <w:r>
        <w:rPr>
          <w:sz w:val="28"/>
          <w:szCs w:val="28"/>
        </w:rPr>
        <w:br/>
      </w:r>
      <w:r>
        <w:rPr>
          <w:i/>
          <w:sz w:val="28"/>
          <w:szCs w:val="28"/>
        </w:rPr>
        <w:t>Способ четвертый</w:t>
      </w:r>
      <w:r>
        <w:rPr>
          <w:sz w:val="28"/>
          <w:szCs w:val="28"/>
        </w:rPr>
        <w:t>: на кончиках пальцев</w:t>
      </w:r>
      <w:proofErr w:type="gramStart"/>
      <w:r>
        <w:rPr>
          <w:sz w:val="28"/>
          <w:szCs w:val="28"/>
        </w:rPr>
        <w:t xml:space="preserve"> П</w:t>
      </w:r>
      <w:proofErr w:type="gramEnd"/>
      <w:r>
        <w:rPr>
          <w:sz w:val="28"/>
          <w:szCs w:val="28"/>
        </w:rPr>
        <w:t>омните сцену из фильма «</w:t>
      </w:r>
      <w:proofErr w:type="spellStart"/>
      <w:r>
        <w:rPr>
          <w:sz w:val="28"/>
          <w:szCs w:val="28"/>
        </w:rPr>
        <w:t>Амели</w:t>
      </w:r>
      <w:proofErr w:type="spellEnd"/>
      <w:r>
        <w:rPr>
          <w:sz w:val="28"/>
          <w:szCs w:val="28"/>
        </w:rPr>
        <w:t xml:space="preserve">», когда главная героиня запускает руку поглубже в мешок с фасолью? Оказывается, это отличный массаж для пальцев и ладоней, который помогает снять стресс за счёт мягкой стимуляции нервных окончаний кистей. Если у вас под рукой нет мешка с фасолью или нешлифованного риса, с их ролью справятся китайские массажные металлические шарики, которые приятно позвякивают. В конце концов, подойдёт даже поход в книжный магазин. Вынимание с полок одной книгу за другой, перелистывание и ощупывание их пальцами — тот же ненавязчивый массаж. Вышивание крестиком, вязание спицами или лепка – всё та же стимуляция нервных окончаний рук. </w:t>
      </w:r>
      <w:r>
        <w:rPr>
          <w:sz w:val="28"/>
          <w:szCs w:val="28"/>
        </w:rPr>
        <w:br/>
      </w:r>
      <w:r>
        <w:rPr>
          <w:sz w:val="28"/>
          <w:szCs w:val="28"/>
        </w:rPr>
        <w:br/>
      </w:r>
      <w:r>
        <w:rPr>
          <w:i/>
          <w:sz w:val="28"/>
          <w:szCs w:val="28"/>
        </w:rPr>
        <w:t>Способ пятый</w:t>
      </w:r>
      <w:r>
        <w:rPr>
          <w:sz w:val="28"/>
          <w:szCs w:val="28"/>
        </w:rPr>
        <w:t xml:space="preserve">: внимание, уши! </w:t>
      </w:r>
      <w:r>
        <w:rPr>
          <w:sz w:val="28"/>
          <w:szCs w:val="28"/>
        </w:rPr>
        <w:br/>
        <w:t xml:space="preserve">Снять стресс можно и с помощью стимуляции верхней «мясистой» части мочки уха, там, где мочка постепенно переходит в хрящик. Массаж производится по часовой стрелке, со скоростью примерно один оборот в секунду. Надавливать надо так, чтобы вы ощущали не боль, а комфорт. </w:t>
      </w:r>
      <w:r>
        <w:rPr>
          <w:sz w:val="28"/>
          <w:szCs w:val="28"/>
        </w:rPr>
        <w:br/>
      </w:r>
      <w:r>
        <w:rPr>
          <w:sz w:val="28"/>
          <w:szCs w:val="28"/>
        </w:rPr>
        <w:br/>
        <w:t xml:space="preserve">Во время массажа подушечка большого пальца сзади слегка фиксирует мочку уха. Чтобы получить нужный эффект, нужно научиться делать это абсолютно естественно, автоматически. Специалисты рекомендуют массажировать «ведущее ухо» или сразу оба 3-5 минут. Процедуру можно повторять несколько раз в день. Правда, такой массаж неизбежно вызывает седативный эффект, поэтому чтобы не заснуть на рабочем месте — не переусердствуйте. Лучше всего его выполнять перед сном или после жёсткой конфликтной ситуации. </w:t>
      </w:r>
      <w:r>
        <w:rPr>
          <w:sz w:val="28"/>
          <w:szCs w:val="28"/>
        </w:rPr>
        <w:br/>
      </w:r>
      <w:r>
        <w:rPr>
          <w:sz w:val="28"/>
          <w:szCs w:val="28"/>
        </w:rPr>
        <w:br/>
      </w:r>
      <w:r>
        <w:rPr>
          <w:i/>
          <w:sz w:val="28"/>
          <w:szCs w:val="28"/>
        </w:rPr>
        <w:t>Способ шестой</w:t>
      </w:r>
      <w:r>
        <w:rPr>
          <w:sz w:val="28"/>
          <w:szCs w:val="28"/>
        </w:rPr>
        <w:t xml:space="preserve">: дышите правильно Правильное дыхание — один из самых древних, эффективных и легко выполнимых способов снять напряжение. Дыхательными практиками можно заниматься где угодно, эффект от них наступает практически сразу. </w:t>
      </w:r>
      <w:r>
        <w:rPr>
          <w:sz w:val="28"/>
          <w:szCs w:val="28"/>
        </w:rPr>
        <w:br/>
      </w:r>
      <w:r>
        <w:rPr>
          <w:sz w:val="28"/>
          <w:szCs w:val="28"/>
        </w:rPr>
        <w:br/>
        <w:t xml:space="preserve">Одна из них — полное дыхание. Оно включает в себя и брюшное («животом» обычно дышат мужчины), и грудное дыхание, свойственное в основном женщинам. Набирать воздух лишь в верхнюю часть лёгких имело особый смысл, когда дамы носили корсеты. От такого дыхания, кстати, немного пользы, поскольку организм недостаточно снабжается кислородом, а мышцы низа груди и живота оказываются недостаточно расслабленными. Полное же дыхание помогает снять напряжение, а заодно и ум успокаивает. </w:t>
      </w:r>
      <w:r>
        <w:rPr>
          <w:sz w:val="28"/>
          <w:szCs w:val="28"/>
        </w:rPr>
        <w:br/>
      </w:r>
      <w:r>
        <w:rPr>
          <w:sz w:val="28"/>
          <w:szCs w:val="28"/>
        </w:rPr>
        <w:br/>
        <w:t xml:space="preserve">Чтобы вздохнуть «полной грудью», надо сесть на стул с прямой спинкой. Контролируйте дыхание, положив одну руку на живот, вторую — на грудь. При глубоком вдохе носом воздух должен заполнить нижнюю часть туловища, а расслабленный живот — подняться. Медленно продолжая вдыхать носом, заполняйте постепенно лёгкие, всё выше и выше, как будто вы стакан, и в вас наливают воду. Набрав воздух в лёгкие, медленно выдохните, снова носом, как бы «выливая» воздух сначала сверху, потом снизу. Чем дольше выдох, тем лучше. Десять таких дыханий — и вы в полном порядке. </w:t>
      </w:r>
      <w:r>
        <w:rPr>
          <w:sz w:val="28"/>
          <w:szCs w:val="28"/>
        </w:rPr>
        <w:br/>
      </w:r>
      <w:r>
        <w:rPr>
          <w:sz w:val="28"/>
          <w:szCs w:val="28"/>
        </w:rPr>
        <w:br/>
        <w:t xml:space="preserve">Наблюдение за дыханием также поможет справиться с напряжением и волнением. Чтобы </w:t>
      </w:r>
      <w:r>
        <w:rPr>
          <w:sz w:val="28"/>
          <w:szCs w:val="28"/>
        </w:rPr>
        <w:lastRenderedPageBreak/>
        <w:t xml:space="preserve">не дышать поверхностно и часто, следует, сидя с прямой спиной, сконцентрироваться на своём дыхании. Стоит некоторое время спокойно понаблюдать за движением воздуха от входа в ноздри и тем, как он оказывается в лёгких, — и дыхание само собой выровняется, станет медленней и глубже. </w:t>
      </w:r>
      <w:r>
        <w:rPr>
          <w:sz w:val="28"/>
          <w:szCs w:val="28"/>
        </w:rPr>
        <w:br/>
      </w:r>
      <w:r>
        <w:rPr>
          <w:sz w:val="28"/>
          <w:szCs w:val="28"/>
        </w:rPr>
        <w:br/>
        <w:t>И, наконец, не забывайте смеяться. Английские медики утверждают, что одна минута смеха по эффективности в восстановлении положительной энергии заменяет 45 минут физических упражнений! Особенно, если это смех над собой и своими, часто надуманными, проблемами.</w:t>
      </w:r>
    </w:p>
    <w:p w:rsidR="006B2753" w:rsidRDefault="006B2753" w:rsidP="006B2753">
      <w:pPr>
        <w:spacing w:after="0"/>
        <w:jc w:val="center"/>
        <w:rPr>
          <w:rFonts w:ascii="Times New Roman" w:hAnsi="Times New Roman"/>
          <w:b/>
          <w:sz w:val="28"/>
          <w:szCs w:val="28"/>
        </w:rPr>
      </w:pPr>
      <w:r>
        <w:rPr>
          <w:rFonts w:ascii="Times New Roman" w:hAnsi="Times New Roman"/>
          <w:b/>
          <w:sz w:val="28"/>
          <w:szCs w:val="28"/>
        </w:rPr>
        <w:t>Тестирование «Стресс-тест».</w:t>
      </w:r>
    </w:p>
    <w:p w:rsidR="006B2753" w:rsidRDefault="006B2753" w:rsidP="006B2753">
      <w:pPr>
        <w:spacing w:after="0"/>
        <w:rPr>
          <w:rFonts w:ascii="Times New Roman" w:hAnsi="Times New Roman"/>
          <w:sz w:val="28"/>
          <w:szCs w:val="28"/>
        </w:rPr>
      </w:pPr>
      <w:r>
        <w:rPr>
          <w:rFonts w:ascii="Times New Roman" w:hAnsi="Times New Roman"/>
          <w:sz w:val="28"/>
          <w:szCs w:val="28"/>
        </w:rPr>
        <w:t xml:space="preserve">   Проводится в период подготовки к родительскому собранию во время классного часа. Учащимся предлагается прочитать включенные в тест утверждения и выразить степень своего согласия с ними, используя следующую шкалу: </w:t>
      </w:r>
    </w:p>
    <w:p w:rsidR="006B2753" w:rsidRDefault="006B2753" w:rsidP="006B2753">
      <w:pPr>
        <w:spacing w:after="0"/>
        <w:rPr>
          <w:rFonts w:ascii="Times New Roman" w:hAnsi="Times New Roman"/>
          <w:sz w:val="28"/>
          <w:szCs w:val="28"/>
        </w:rPr>
      </w:pPr>
      <w:r>
        <w:rPr>
          <w:rFonts w:ascii="Times New Roman" w:hAnsi="Times New Roman"/>
          <w:sz w:val="28"/>
          <w:szCs w:val="28"/>
        </w:rPr>
        <w:t>1. почти никогда; 2.     редко;  3. часто;  4.     почти всегда.</w:t>
      </w:r>
    </w:p>
    <w:p w:rsidR="006B2753" w:rsidRDefault="006B2753" w:rsidP="006B2753">
      <w:pPr>
        <w:spacing w:after="0"/>
        <w:rPr>
          <w:rFonts w:ascii="Times New Roman" w:hAnsi="Times New Roman"/>
          <w:sz w:val="28"/>
          <w:szCs w:val="28"/>
        </w:rPr>
      </w:pPr>
      <w:r>
        <w:rPr>
          <w:rFonts w:ascii="Times New Roman" w:hAnsi="Times New Roman"/>
          <w:sz w:val="28"/>
          <w:szCs w:val="28"/>
        </w:rPr>
        <w:t>1. Меня редко раздражают мелочи.</w:t>
      </w:r>
    </w:p>
    <w:p w:rsidR="006B2753" w:rsidRDefault="006B2753" w:rsidP="006B2753">
      <w:pPr>
        <w:spacing w:after="0"/>
        <w:rPr>
          <w:rFonts w:ascii="Times New Roman" w:hAnsi="Times New Roman"/>
          <w:sz w:val="28"/>
          <w:szCs w:val="28"/>
        </w:rPr>
      </w:pPr>
      <w:r>
        <w:rPr>
          <w:rFonts w:ascii="Times New Roman" w:hAnsi="Times New Roman"/>
          <w:sz w:val="28"/>
          <w:szCs w:val="28"/>
        </w:rPr>
        <w:t>2. Я нервничаю, когда приходится кого-то ждать.</w:t>
      </w:r>
    </w:p>
    <w:p w:rsidR="006B2753" w:rsidRDefault="006B2753" w:rsidP="006B2753">
      <w:pPr>
        <w:spacing w:after="0"/>
        <w:rPr>
          <w:rFonts w:ascii="Times New Roman" w:hAnsi="Times New Roman"/>
          <w:sz w:val="28"/>
          <w:szCs w:val="28"/>
        </w:rPr>
      </w:pPr>
      <w:r>
        <w:rPr>
          <w:rFonts w:ascii="Times New Roman" w:hAnsi="Times New Roman"/>
          <w:sz w:val="28"/>
          <w:szCs w:val="28"/>
        </w:rPr>
        <w:t>3. Когда я попадаю в неловкое положение, то краснею.</w:t>
      </w:r>
    </w:p>
    <w:p w:rsidR="006B2753" w:rsidRDefault="006B2753" w:rsidP="006B2753">
      <w:pPr>
        <w:spacing w:after="0"/>
        <w:rPr>
          <w:rFonts w:ascii="Times New Roman" w:hAnsi="Times New Roman"/>
          <w:sz w:val="28"/>
          <w:szCs w:val="28"/>
        </w:rPr>
      </w:pPr>
      <w:r>
        <w:rPr>
          <w:rFonts w:ascii="Times New Roman" w:hAnsi="Times New Roman"/>
          <w:sz w:val="28"/>
          <w:szCs w:val="28"/>
        </w:rPr>
        <w:t>4. Когда я сержусь, то могу кого-нибудь обидеть.</w:t>
      </w:r>
    </w:p>
    <w:p w:rsidR="006B2753" w:rsidRDefault="006B2753" w:rsidP="006B2753">
      <w:pPr>
        <w:spacing w:after="0"/>
        <w:rPr>
          <w:rFonts w:ascii="Times New Roman" w:hAnsi="Times New Roman"/>
          <w:sz w:val="28"/>
          <w:szCs w:val="28"/>
        </w:rPr>
      </w:pPr>
      <w:r>
        <w:rPr>
          <w:rFonts w:ascii="Times New Roman" w:hAnsi="Times New Roman"/>
          <w:sz w:val="28"/>
          <w:szCs w:val="28"/>
        </w:rPr>
        <w:t>5.Не переношу критики, выхожу из себя.</w:t>
      </w:r>
    </w:p>
    <w:p w:rsidR="006B2753" w:rsidRDefault="006B2753" w:rsidP="006B2753">
      <w:pPr>
        <w:spacing w:after="0"/>
        <w:rPr>
          <w:rFonts w:ascii="Times New Roman" w:hAnsi="Times New Roman"/>
          <w:sz w:val="28"/>
          <w:szCs w:val="28"/>
        </w:rPr>
      </w:pPr>
      <w:r>
        <w:rPr>
          <w:rFonts w:ascii="Times New Roman" w:hAnsi="Times New Roman"/>
          <w:sz w:val="28"/>
          <w:szCs w:val="28"/>
        </w:rPr>
        <w:t>6.Если в транспорте меня толкнут, то отвечаю тем же или говорю что-нибудь грубое.</w:t>
      </w:r>
    </w:p>
    <w:p w:rsidR="006B2753" w:rsidRDefault="006B2753" w:rsidP="006B2753">
      <w:pPr>
        <w:spacing w:after="0"/>
        <w:rPr>
          <w:rFonts w:ascii="Times New Roman" w:hAnsi="Times New Roman"/>
          <w:sz w:val="28"/>
          <w:szCs w:val="28"/>
        </w:rPr>
      </w:pPr>
      <w:r>
        <w:rPr>
          <w:rFonts w:ascii="Times New Roman" w:hAnsi="Times New Roman"/>
          <w:sz w:val="28"/>
          <w:szCs w:val="28"/>
        </w:rPr>
        <w:t xml:space="preserve">7.Все свободное время чем-нибудь </w:t>
      </w:r>
      <w:proofErr w:type="gramStart"/>
      <w:r>
        <w:rPr>
          <w:rFonts w:ascii="Times New Roman" w:hAnsi="Times New Roman"/>
          <w:sz w:val="28"/>
          <w:szCs w:val="28"/>
        </w:rPr>
        <w:t>занят</w:t>
      </w:r>
      <w:proofErr w:type="gramEnd"/>
      <w:r>
        <w:rPr>
          <w:rFonts w:ascii="Times New Roman" w:hAnsi="Times New Roman"/>
          <w:sz w:val="28"/>
          <w:szCs w:val="28"/>
        </w:rPr>
        <w:t>.</w:t>
      </w:r>
    </w:p>
    <w:p w:rsidR="006B2753" w:rsidRDefault="006B2753" w:rsidP="006B2753">
      <w:pPr>
        <w:spacing w:after="0"/>
        <w:rPr>
          <w:rFonts w:ascii="Times New Roman" w:hAnsi="Times New Roman"/>
          <w:sz w:val="28"/>
          <w:szCs w:val="28"/>
        </w:rPr>
      </w:pPr>
      <w:r>
        <w:rPr>
          <w:rFonts w:ascii="Times New Roman" w:hAnsi="Times New Roman"/>
          <w:sz w:val="28"/>
          <w:szCs w:val="28"/>
        </w:rPr>
        <w:t>8.На встречу всегда прихожу заранее или опаздываю.</w:t>
      </w:r>
    </w:p>
    <w:p w:rsidR="006B2753" w:rsidRDefault="006B2753" w:rsidP="006B2753">
      <w:pPr>
        <w:spacing w:after="0"/>
        <w:rPr>
          <w:rFonts w:ascii="Times New Roman" w:hAnsi="Times New Roman"/>
          <w:sz w:val="28"/>
          <w:szCs w:val="28"/>
        </w:rPr>
      </w:pPr>
      <w:r>
        <w:rPr>
          <w:rFonts w:ascii="Times New Roman" w:hAnsi="Times New Roman"/>
          <w:sz w:val="28"/>
          <w:szCs w:val="28"/>
        </w:rPr>
        <w:t>9.Не умею выслушивать, вставляю реплики.</w:t>
      </w:r>
    </w:p>
    <w:p w:rsidR="006B2753" w:rsidRDefault="006B2753" w:rsidP="006B2753">
      <w:pPr>
        <w:spacing w:after="0"/>
        <w:rPr>
          <w:rFonts w:ascii="Times New Roman" w:hAnsi="Times New Roman"/>
          <w:sz w:val="28"/>
          <w:szCs w:val="28"/>
        </w:rPr>
      </w:pPr>
      <w:r>
        <w:rPr>
          <w:rFonts w:ascii="Times New Roman" w:hAnsi="Times New Roman"/>
          <w:sz w:val="28"/>
          <w:szCs w:val="28"/>
        </w:rPr>
        <w:t>10.Страдаю отсутствием аппетита.</w:t>
      </w:r>
    </w:p>
    <w:p w:rsidR="006B2753" w:rsidRDefault="006B2753" w:rsidP="006B2753">
      <w:pPr>
        <w:spacing w:after="0"/>
        <w:rPr>
          <w:rFonts w:ascii="Times New Roman" w:hAnsi="Times New Roman"/>
          <w:sz w:val="28"/>
          <w:szCs w:val="28"/>
        </w:rPr>
      </w:pPr>
      <w:r>
        <w:rPr>
          <w:rFonts w:ascii="Times New Roman" w:hAnsi="Times New Roman"/>
          <w:sz w:val="28"/>
          <w:szCs w:val="28"/>
        </w:rPr>
        <w:t xml:space="preserve">11. Беспричинно бываю </w:t>
      </w:r>
      <w:proofErr w:type="gramStart"/>
      <w:r>
        <w:rPr>
          <w:rFonts w:ascii="Times New Roman" w:hAnsi="Times New Roman"/>
          <w:sz w:val="28"/>
          <w:szCs w:val="28"/>
        </w:rPr>
        <w:t>беспокоен</w:t>
      </w:r>
      <w:proofErr w:type="gramEnd"/>
      <w:r>
        <w:rPr>
          <w:rFonts w:ascii="Times New Roman" w:hAnsi="Times New Roman"/>
          <w:sz w:val="28"/>
          <w:szCs w:val="28"/>
        </w:rPr>
        <w:t>.</w:t>
      </w:r>
    </w:p>
    <w:p w:rsidR="006B2753" w:rsidRDefault="006B2753" w:rsidP="006B2753">
      <w:pPr>
        <w:spacing w:after="0"/>
        <w:rPr>
          <w:rFonts w:ascii="Times New Roman" w:hAnsi="Times New Roman"/>
          <w:sz w:val="28"/>
          <w:szCs w:val="28"/>
        </w:rPr>
      </w:pPr>
      <w:r>
        <w:rPr>
          <w:rFonts w:ascii="Times New Roman" w:hAnsi="Times New Roman"/>
          <w:sz w:val="28"/>
          <w:szCs w:val="28"/>
        </w:rPr>
        <w:t>12. По утрам чувствую себя плохо.</w:t>
      </w:r>
    </w:p>
    <w:p w:rsidR="006B2753" w:rsidRDefault="006B2753" w:rsidP="006B2753">
      <w:pPr>
        <w:spacing w:after="0"/>
        <w:rPr>
          <w:rFonts w:ascii="Times New Roman" w:hAnsi="Times New Roman"/>
          <w:sz w:val="28"/>
          <w:szCs w:val="28"/>
        </w:rPr>
      </w:pPr>
      <w:r>
        <w:rPr>
          <w:rFonts w:ascii="Times New Roman" w:hAnsi="Times New Roman"/>
          <w:sz w:val="28"/>
          <w:szCs w:val="28"/>
        </w:rPr>
        <w:t>13. Чувствую себя уставшим, плохо сплю, не могу отключиться.</w:t>
      </w:r>
    </w:p>
    <w:p w:rsidR="006B2753" w:rsidRDefault="006B2753" w:rsidP="006B2753">
      <w:pPr>
        <w:spacing w:after="0"/>
        <w:rPr>
          <w:rFonts w:ascii="Times New Roman" w:hAnsi="Times New Roman"/>
          <w:sz w:val="28"/>
          <w:szCs w:val="28"/>
        </w:rPr>
      </w:pPr>
      <w:r>
        <w:rPr>
          <w:rFonts w:ascii="Times New Roman" w:hAnsi="Times New Roman"/>
          <w:sz w:val="28"/>
          <w:szCs w:val="28"/>
        </w:rPr>
        <w:t>14. И после продолжительного сна не чувствую себя нормально.</w:t>
      </w:r>
    </w:p>
    <w:p w:rsidR="006B2753" w:rsidRDefault="006B2753" w:rsidP="006B2753">
      <w:pPr>
        <w:spacing w:after="0"/>
        <w:rPr>
          <w:rFonts w:ascii="Times New Roman" w:hAnsi="Times New Roman"/>
          <w:sz w:val="28"/>
          <w:szCs w:val="28"/>
        </w:rPr>
      </w:pPr>
      <w:r>
        <w:rPr>
          <w:rFonts w:ascii="Times New Roman" w:hAnsi="Times New Roman"/>
          <w:sz w:val="28"/>
          <w:szCs w:val="28"/>
        </w:rPr>
        <w:t>15. Думаю, что сердце у меня не в порядке.</w:t>
      </w:r>
    </w:p>
    <w:p w:rsidR="006B2753" w:rsidRDefault="006B2753" w:rsidP="006B2753">
      <w:pPr>
        <w:spacing w:after="0"/>
        <w:rPr>
          <w:rFonts w:ascii="Times New Roman" w:hAnsi="Times New Roman"/>
          <w:sz w:val="28"/>
          <w:szCs w:val="28"/>
        </w:rPr>
      </w:pPr>
      <w:r>
        <w:rPr>
          <w:rFonts w:ascii="Times New Roman" w:hAnsi="Times New Roman"/>
          <w:sz w:val="28"/>
          <w:szCs w:val="28"/>
        </w:rPr>
        <w:t>16. У меня бывают боли в спине и шее.</w:t>
      </w:r>
    </w:p>
    <w:p w:rsidR="006B2753" w:rsidRDefault="006B2753" w:rsidP="006B2753">
      <w:pPr>
        <w:spacing w:after="0"/>
        <w:rPr>
          <w:rFonts w:ascii="Times New Roman" w:hAnsi="Times New Roman"/>
          <w:sz w:val="28"/>
          <w:szCs w:val="28"/>
        </w:rPr>
      </w:pPr>
      <w:r>
        <w:rPr>
          <w:rFonts w:ascii="Times New Roman" w:hAnsi="Times New Roman"/>
          <w:sz w:val="28"/>
          <w:szCs w:val="28"/>
        </w:rPr>
        <w:t>17. Я барабаню пальцами по столу, а когда сижу, покачиваю ногой.</w:t>
      </w:r>
    </w:p>
    <w:p w:rsidR="006B2753" w:rsidRDefault="006B2753" w:rsidP="006B2753">
      <w:pPr>
        <w:spacing w:after="0"/>
        <w:rPr>
          <w:rFonts w:ascii="Times New Roman" w:hAnsi="Times New Roman"/>
          <w:sz w:val="28"/>
          <w:szCs w:val="28"/>
        </w:rPr>
      </w:pPr>
      <w:r>
        <w:rPr>
          <w:rFonts w:ascii="Times New Roman" w:hAnsi="Times New Roman"/>
          <w:sz w:val="28"/>
          <w:szCs w:val="28"/>
        </w:rPr>
        <w:t>18. Мечтаю о признании, хочу, чтобы меня хвалили за то, что я делаю.</w:t>
      </w:r>
    </w:p>
    <w:p w:rsidR="006B2753" w:rsidRDefault="006B2753" w:rsidP="006B2753">
      <w:pPr>
        <w:spacing w:after="0"/>
        <w:rPr>
          <w:rFonts w:ascii="Times New Roman" w:hAnsi="Times New Roman"/>
          <w:sz w:val="28"/>
          <w:szCs w:val="28"/>
        </w:rPr>
      </w:pPr>
      <w:r>
        <w:rPr>
          <w:rFonts w:ascii="Times New Roman" w:hAnsi="Times New Roman"/>
          <w:sz w:val="28"/>
          <w:szCs w:val="28"/>
        </w:rPr>
        <w:t>19. Думаю, что лучше многих.</w:t>
      </w:r>
    </w:p>
    <w:p w:rsidR="006B2753" w:rsidRDefault="006B2753" w:rsidP="006B2753">
      <w:pPr>
        <w:spacing w:after="0"/>
        <w:rPr>
          <w:rFonts w:ascii="Times New Roman" w:hAnsi="Times New Roman"/>
          <w:sz w:val="28"/>
          <w:szCs w:val="28"/>
        </w:rPr>
      </w:pPr>
      <w:r>
        <w:rPr>
          <w:rFonts w:ascii="Times New Roman" w:hAnsi="Times New Roman"/>
          <w:sz w:val="28"/>
          <w:szCs w:val="28"/>
        </w:rPr>
        <w:t>20. Не соблюдаю диету, вес постоянно колеблется.</w:t>
      </w:r>
    </w:p>
    <w:p w:rsidR="006B2753" w:rsidRDefault="006B2753" w:rsidP="006B2753">
      <w:pPr>
        <w:spacing w:after="0"/>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Шкала оценки:</w:t>
      </w:r>
    </w:p>
    <w:p w:rsidR="006B2753" w:rsidRDefault="006B2753" w:rsidP="006B2753">
      <w:pPr>
        <w:spacing w:after="0"/>
        <w:rPr>
          <w:rFonts w:ascii="Times New Roman" w:hAnsi="Times New Roman"/>
          <w:sz w:val="28"/>
          <w:szCs w:val="28"/>
        </w:rPr>
      </w:pPr>
      <w:r>
        <w:rPr>
          <w:rFonts w:ascii="Times New Roman" w:hAnsi="Times New Roman"/>
          <w:sz w:val="28"/>
          <w:szCs w:val="28"/>
        </w:rPr>
        <w:t>30 баллов и меньше. – Вы  живете  спокойно и разумно, успеваете справиться с проблемами, которые возникают. Вы не страдаете ни ложным честолюбием, ни чрезмерной скромностью. Эти люди часто видят себя в розовом свете.</w:t>
      </w:r>
    </w:p>
    <w:p w:rsidR="006B2753" w:rsidRDefault="006B2753" w:rsidP="006B2753">
      <w:pPr>
        <w:spacing w:after="0"/>
        <w:rPr>
          <w:rFonts w:ascii="Times New Roman" w:hAnsi="Times New Roman"/>
          <w:sz w:val="28"/>
          <w:szCs w:val="28"/>
        </w:rPr>
      </w:pPr>
      <w:r>
        <w:rPr>
          <w:rFonts w:ascii="Times New Roman" w:hAnsi="Times New Roman"/>
          <w:sz w:val="28"/>
          <w:szCs w:val="28"/>
        </w:rPr>
        <w:t xml:space="preserve">31-45 баллов. – Ваша жизнь наполнена деятельностью и напряжением, Вы страдаете от стресса как в положительном  смысле этого слова </w:t>
      </w:r>
      <w:proofErr w:type="gramStart"/>
      <w:r>
        <w:rPr>
          <w:rFonts w:ascii="Times New Roman" w:hAnsi="Times New Roman"/>
          <w:sz w:val="28"/>
          <w:szCs w:val="28"/>
        </w:rPr>
        <w:t xml:space="preserve">( </w:t>
      </w:r>
      <w:proofErr w:type="gramEnd"/>
      <w:r>
        <w:rPr>
          <w:rFonts w:ascii="Times New Roman" w:hAnsi="Times New Roman"/>
          <w:sz w:val="28"/>
          <w:szCs w:val="28"/>
        </w:rPr>
        <w:t xml:space="preserve">то есть у Вас есть стремление чего-нибудь достигать), так и в отрицательном. По всей видимости, Вы не </w:t>
      </w:r>
      <w:proofErr w:type="gramStart"/>
      <w:r>
        <w:rPr>
          <w:rFonts w:ascii="Times New Roman" w:hAnsi="Times New Roman"/>
          <w:sz w:val="28"/>
          <w:szCs w:val="28"/>
        </w:rPr>
        <w:t>измените</w:t>
      </w:r>
      <w:proofErr w:type="gramEnd"/>
      <w:r>
        <w:rPr>
          <w:rFonts w:ascii="Times New Roman" w:hAnsi="Times New Roman"/>
          <w:sz w:val="28"/>
          <w:szCs w:val="28"/>
        </w:rPr>
        <w:t xml:space="preserve"> образа жизни, но оставьте немного времени и для себя.</w:t>
      </w:r>
    </w:p>
    <w:p w:rsidR="006B2753" w:rsidRDefault="006B2753" w:rsidP="006B2753">
      <w:pPr>
        <w:spacing w:after="0"/>
        <w:rPr>
          <w:rFonts w:ascii="Times New Roman" w:hAnsi="Times New Roman"/>
          <w:sz w:val="28"/>
          <w:szCs w:val="28"/>
        </w:rPr>
      </w:pPr>
      <w:r>
        <w:rPr>
          <w:rFonts w:ascii="Times New Roman" w:hAnsi="Times New Roman"/>
          <w:sz w:val="28"/>
          <w:szCs w:val="28"/>
        </w:rPr>
        <w:lastRenderedPageBreak/>
        <w:t>46-60 балов. – Ваша жизнь – беспрестанная борьба. Вы честолюбивы и мечтаете о карьере. Для Вас важно мнение других, и это держит Вас в состоянии стресса. Если будете продолжать в том же духе, то многого добьетесь, но вряд ли это доставит Вам радость. Избегайте лишних споров, усмиряйте свой гнев, вызванный мелочами. Не пытайтесь добиться всегда максимального результата. Время от времени давайте себе полную передышку.</w:t>
      </w:r>
    </w:p>
    <w:p w:rsidR="006B2753" w:rsidRDefault="006B2753" w:rsidP="006B2753">
      <w:pPr>
        <w:spacing w:after="0"/>
        <w:rPr>
          <w:rFonts w:ascii="Times New Roman" w:hAnsi="Times New Roman"/>
          <w:sz w:val="28"/>
          <w:szCs w:val="28"/>
        </w:rPr>
      </w:pPr>
      <w:r>
        <w:rPr>
          <w:rFonts w:ascii="Times New Roman" w:hAnsi="Times New Roman"/>
          <w:sz w:val="28"/>
          <w:szCs w:val="28"/>
        </w:rPr>
        <w:t>61 балл и больше. – Вы живете, как водитель машины, который одновременно жмет на газ и на тормоз. Поменяйте образ жизни. Стресс, которому Вы подвержены, угрожает  и здоровью, и Вашему будущему.</w:t>
      </w:r>
    </w:p>
    <w:p w:rsidR="006B2753" w:rsidRDefault="006B2753" w:rsidP="006B2753">
      <w:pPr>
        <w:spacing w:after="0" w:line="240" w:lineRule="auto"/>
        <w:jc w:val="both"/>
        <w:rPr>
          <w:rFonts w:ascii="Times New Roman" w:hAnsi="Times New Roman"/>
          <w:bCs/>
          <w:color w:val="000000"/>
          <w:sz w:val="28"/>
          <w:szCs w:val="28"/>
        </w:rPr>
      </w:pPr>
      <w:r>
        <w:rPr>
          <w:rFonts w:ascii="Times New Roman" w:hAnsi="Times New Roman"/>
          <w:bCs/>
          <w:color w:val="000000"/>
          <w:sz w:val="28"/>
          <w:szCs w:val="28"/>
        </w:rPr>
        <w:t>Рекомендации психолога.</w:t>
      </w:r>
    </w:p>
    <w:p w:rsidR="006B2753" w:rsidRDefault="006B2753" w:rsidP="006B2753">
      <w:pPr>
        <w:spacing w:after="0" w:line="240" w:lineRule="auto"/>
        <w:jc w:val="both"/>
        <w:rPr>
          <w:rFonts w:ascii="Times New Roman" w:hAnsi="Times New Roman"/>
          <w:bCs/>
          <w:color w:val="000000"/>
          <w:sz w:val="28"/>
          <w:szCs w:val="28"/>
        </w:rPr>
      </w:pPr>
    </w:p>
    <w:p w:rsidR="006B2753" w:rsidRDefault="006B2753" w:rsidP="006B2753">
      <w:pPr>
        <w:spacing w:after="0" w:line="240" w:lineRule="auto"/>
        <w:jc w:val="both"/>
        <w:rPr>
          <w:rFonts w:ascii="Times New Roman" w:hAnsi="Times New Roman"/>
          <w:bCs/>
          <w:color w:val="000000"/>
          <w:sz w:val="28"/>
          <w:szCs w:val="28"/>
        </w:rPr>
      </w:pPr>
      <w:r>
        <w:rPr>
          <w:rFonts w:ascii="Times New Roman" w:hAnsi="Times New Roman"/>
          <w:bCs/>
          <w:color w:val="000000"/>
          <w:sz w:val="28"/>
          <w:szCs w:val="28"/>
        </w:rPr>
        <w:t>Рекомендации психолога.</w:t>
      </w:r>
    </w:p>
    <w:p w:rsidR="006B2753" w:rsidRDefault="006B2753" w:rsidP="006B2753">
      <w:pPr>
        <w:pStyle w:val="a3"/>
        <w:ind w:left="-567" w:firstLine="567"/>
        <w:rPr>
          <w:sz w:val="28"/>
          <w:szCs w:val="28"/>
        </w:rPr>
      </w:pPr>
    </w:p>
    <w:p w:rsidR="006B2753" w:rsidRDefault="006B2753" w:rsidP="006B2753">
      <w:pPr>
        <w:spacing w:after="0"/>
        <w:ind w:firstLine="708"/>
        <w:jc w:val="both"/>
        <w:rPr>
          <w:rFonts w:ascii="Times New Roman" w:eastAsia="Calibri" w:hAnsi="Times New Roman" w:cs="Times New Roman"/>
          <w:i/>
          <w:sz w:val="28"/>
          <w:szCs w:val="28"/>
        </w:rPr>
      </w:pPr>
    </w:p>
    <w:p w:rsidR="006B2753" w:rsidRDefault="006B2753" w:rsidP="006B2753">
      <w:pPr>
        <w:spacing w:after="0"/>
        <w:rPr>
          <w:rFonts w:ascii="Times New Roman" w:hAnsi="Times New Roman" w:cs="Times New Roman"/>
          <w:sz w:val="28"/>
          <w:szCs w:val="28"/>
        </w:rPr>
      </w:pPr>
    </w:p>
    <w:p w:rsidR="006E0E48" w:rsidRDefault="006E0E48"/>
    <w:sectPr w:rsidR="006E0E48" w:rsidSect="006B2753">
      <w:pgSz w:w="11906" w:h="16838"/>
      <w:pgMar w:top="567" w:right="140" w:bottom="1134" w:left="0" w:header="709" w:footer="709" w:gutter="1418"/>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249"/>
    <w:rsid w:val="006B2753"/>
    <w:rsid w:val="006E0E48"/>
    <w:rsid w:val="00BC0249"/>
    <w:rsid w:val="00F84B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7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6B275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7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6B275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2093</Words>
  <Characters>11931</Characters>
  <Application>Microsoft Office Word</Application>
  <DocSecurity>0</DocSecurity>
  <Lines>99</Lines>
  <Paragraphs>27</Paragraphs>
  <ScaleCrop>false</ScaleCrop>
  <Company>SPecialiST RePack</Company>
  <LinksUpToDate>false</LinksUpToDate>
  <CharactersWithSpaces>13997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cp:revision>
  <dcterms:created xsi:type="dcterms:W3CDTF">2019-04-01T11:04:00Z</dcterms:created>
  <dcterms:modified xsi:type="dcterms:W3CDTF">2019-04-01T11:04:00Z</dcterms:modified>
</cp:coreProperties>
</file>